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1552"/>
        <w:tblW w:w="14210" w:type="dxa"/>
        <w:tblLook w:val="04A0" w:firstRow="1" w:lastRow="0" w:firstColumn="1" w:lastColumn="0" w:noHBand="0" w:noVBand="1"/>
      </w:tblPr>
      <w:tblGrid>
        <w:gridCol w:w="2028"/>
        <w:gridCol w:w="2029"/>
        <w:gridCol w:w="2029"/>
        <w:gridCol w:w="2031"/>
        <w:gridCol w:w="2031"/>
        <w:gridCol w:w="2031"/>
        <w:gridCol w:w="2031"/>
      </w:tblGrid>
      <w:tr w:rsidR="00F24801" w14:paraId="6F179E57" w14:textId="139F67B9" w:rsidTr="00F24801">
        <w:trPr>
          <w:trHeight w:val="353"/>
        </w:trPr>
        <w:tc>
          <w:tcPr>
            <w:tcW w:w="2028" w:type="dxa"/>
          </w:tcPr>
          <w:p w14:paraId="4FF93391" w14:textId="77777777" w:rsidR="00F24801" w:rsidRPr="00F2752B" w:rsidRDefault="00F24801" w:rsidP="001A1299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029" w:type="dxa"/>
          </w:tcPr>
          <w:p w14:paraId="263C0F01" w14:textId="16F512B7" w:rsidR="00F24801" w:rsidRPr="00F2752B" w:rsidRDefault="00F24801" w:rsidP="001A1299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Autumn 1</w:t>
            </w:r>
          </w:p>
        </w:tc>
        <w:tc>
          <w:tcPr>
            <w:tcW w:w="2029" w:type="dxa"/>
          </w:tcPr>
          <w:p w14:paraId="69185E38" w14:textId="18FD50D1" w:rsidR="00F24801" w:rsidRPr="00F2752B" w:rsidRDefault="00F24801" w:rsidP="001A1299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Autumn 2</w:t>
            </w:r>
          </w:p>
        </w:tc>
        <w:tc>
          <w:tcPr>
            <w:tcW w:w="2031" w:type="dxa"/>
          </w:tcPr>
          <w:p w14:paraId="66E387C6" w14:textId="747EDA82" w:rsidR="00F24801" w:rsidRPr="00F2752B" w:rsidRDefault="00F24801" w:rsidP="001A1299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Spring 1</w:t>
            </w:r>
          </w:p>
        </w:tc>
        <w:tc>
          <w:tcPr>
            <w:tcW w:w="2031" w:type="dxa"/>
          </w:tcPr>
          <w:p w14:paraId="41DC9351" w14:textId="6797D371" w:rsidR="00F24801" w:rsidRPr="00F2752B" w:rsidRDefault="00F24801" w:rsidP="001A1299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Spring 2</w:t>
            </w:r>
          </w:p>
        </w:tc>
        <w:tc>
          <w:tcPr>
            <w:tcW w:w="2031" w:type="dxa"/>
          </w:tcPr>
          <w:p w14:paraId="460C62D7" w14:textId="6E56D543" w:rsidR="00F24801" w:rsidRPr="00F2752B" w:rsidRDefault="00F24801" w:rsidP="001A1299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Summer 1</w:t>
            </w:r>
          </w:p>
        </w:tc>
        <w:tc>
          <w:tcPr>
            <w:tcW w:w="2031" w:type="dxa"/>
          </w:tcPr>
          <w:p w14:paraId="6438B8D5" w14:textId="740D56CD" w:rsidR="00F24801" w:rsidRPr="00F2752B" w:rsidRDefault="00F24801" w:rsidP="001A1299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Summer 2</w:t>
            </w:r>
          </w:p>
        </w:tc>
      </w:tr>
      <w:tr w:rsidR="00F24801" w14:paraId="59F05EAC" w14:textId="67A9D669" w:rsidTr="00F24801">
        <w:trPr>
          <w:trHeight w:val="936"/>
        </w:trPr>
        <w:tc>
          <w:tcPr>
            <w:tcW w:w="2028" w:type="dxa"/>
          </w:tcPr>
          <w:p w14:paraId="78225D13" w14:textId="44077634" w:rsidR="00F24801" w:rsidRPr="00F2752B" w:rsidRDefault="00F24801" w:rsidP="001A1299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Year 3</w:t>
            </w:r>
          </w:p>
        </w:tc>
        <w:tc>
          <w:tcPr>
            <w:tcW w:w="2029" w:type="dxa"/>
            <w:vAlign w:val="center"/>
          </w:tcPr>
          <w:p w14:paraId="59598A47" w14:textId="3534AC95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Mountain Melodies: Steps and leaps</w:t>
            </w:r>
          </w:p>
        </w:tc>
        <w:tc>
          <w:tcPr>
            <w:tcW w:w="2029" w:type="dxa"/>
            <w:vAlign w:val="center"/>
          </w:tcPr>
          <w:p w14:paraId="5B1AA0AE" w14:textId="116F2F45" w:rsidR="00F24801" w:rsidRPr="00F2752B" w:rsidRDefault="00F24801" w:rsidP="00F2480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Reading Rhythms: Patterns and layers</w:t>
            </w:r>
          </w:p>
        </w:tc>
        <w:tc>
          <w:tcPr>
            <w:tcW w:w="2031" w:type="dxa"/>
            <w:vAlign w:val="center"/>
          </w:tcPr>
          <w:p w14:paraId="279319B7" w14:textId="4006D7C9" w:rsidR="00F24801" w:rsidRPr="00F2752B" w:rsidRDefault="00F24801" w:rsidP="00F24801">
            <w:pPr>
              <w:spacing w:after="360"/>
              <w:jc w:val="center"/>
              <w:rPr>
                <w:rFonts w:cstheme="minorHAnsi"/>
                <w:color w:val="222222"/>
                <w:sz w:val="24"/>
                <w:szCs w:val="24"/>
              </w:rPr>
            </w:pPr>
            <w:r w:rsidRPr="00F2752B">
              <w:rPr>
                <w:rFonts w:cstheme="minorHAnsi"/>
                <w:color w:val="222222"/>
                <w:sz w:val="24"/>
                <w:szCs w:val="24"/>
              </w:rPr>
              <w:t>Inspired by India: Musical improvisations</w:t>
            </w:r>
          </w:p>
        </w:tc>
        <w:tc>
          <w:tcPr>
            <w:tcW w:w="2031" w:type="dxa"/>
            <w:vAlign w:val="center"/>
          </w:tcPr>
          <w:p w14:paraId="514E478A" w14:textId="19F03889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222222"/>
                <w:sz w:val="24"/>
                <w:szCs w:val="24"/>
              </w:rPr>
              <w:t>Music Technology: Introduction to music technology</w:t>
            </w:r>
          </w:p>
        </w:tc>
        <w:tc>
          <w:tcPr>
            <w:tcW w:w="2031" w:type="dxa"/>
          </w:tcPr>
          <w:p w14:paraId="431B4C9A" w14:textId="2C10DE76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Reggae Rhythms: Playing in a band</w:t>
            </w:r>
          </w:p>
        </w:tc>
        <w:tc>
          <w:tcPr>
            <w:tcW w:w="2031" w:type="dxa"/>
          </w:tcPr>
          <w:p w14:paraId="09569720" w14:textId="039A2A72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Baroque Meets Pop: Building harmony</w:t>
            </w:r>
          </w:p>
        </w:tc>
      </w:tr>
      <w:tr w:rsidR="00F24801" w14:paraId="2232A642" w14:textId="266E00AD" w:rsidTr="00F24801">
        <w:trPr>
          <w:trHeight w:val="353"/>
        </w:trPr>
        <w:tc>
          <w:tcPr>
            <w:tcW w:w="2028" w:type="dxa"/>
          </w:tcPr>
          <w:p w14:paraId="756CC13A" w14:textId="045D4C29" w:rsidR="00F24801" w:rsidRPr="00F2752B" w:rsidRDefault="00F24801" w:rsidP="009727D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Year 4</w:t>
            </w:r>
          </w:p>
        </w:tc>
        <w:tc>
          <w:tcPr>
            <w:tcW w:w="2029" w:type="dxa"/>
            <w:vAlign w:val="center"/>
          </w:tcPr>
          <w:p w14:paraId="683DB89E" w14:textId="18955568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Singing in Parts: Loops and layers</w:t>
            </w:r>
          </w:p>
        </w:tc>
        <w:tc>
          <w:tcPr>
            <w:tcW w:w="2029" w:type="dxa"/>
            <w:vAlign w:val="center"/>
          </w:tcPr>
          <w:p w14:paraId="22E06AA1" w14:textId="283CFC6F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Musical Motifs: Reading the stave</w:t>
            </w:r>
          </w:p>
        </w:tc>
        <w:tc>
          <w:tcPr>
            <w:tcW w:w="2031" w:type="dxa"/>
            <w:vAlign w:val="center"/>
          </w:tcPr>
          <w:p w14:paraId="1667652D" w14:textId="10AB4E6C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Sounds of China: Scales and structure</w:t>
            </w:r>
          </w:p>
        </w:tc>
        <w:tc>
          <w:tcPr>
            <w:tcW w:w="2031" w:type="dxa"/>
            <w:vAlign w:val="center"/>
          </w:tcPr>
          <w:p w14:paraId="17A13C27" w14:textId="0503F918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Music Technology: Loops</w:t>
            </w:r>
          </w:p>
        </w:tc>
        <w:tc>
          <w:tcPr>
            <w:tcW w:w="2031" w:type="dxa"/>
            <w:vAlign w:val="center"/>
          </w:tcPr>
          <w:p w14:paraId="1F8D5E9D" w14:textId="612F7A26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12 Bar Blues: Playing in a band</w:t>
            </w:r>
          </w:p>
        </w:tc>
        <w:tc>
          <w:tcPr>
            <w:tcW w:w="2031" w:type="dxa"/>
            <w:vAlign w:val="center"/>
          </w:tcPr>
          <w:p w14:paraId="0D737A97" w14:textId="7F2152B6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Minimalist Melodies: Developing patterns</w:t>
            </w:r>
          </w:p>
        </w:tc>
      </w:tr>
      <w:tr w:rsidR="00F24801" w14:paraId="326D3216" w14:textId="16E05A96" w:rsidTr="00F24801">
        <w:trPr>
          <w:trHeight w:val="353"/>
        </w:trPr>
        <w:tc>
          <w:tcPr>
            <w:tcW w:w="2028" w:type="dxa"/>
          </w:tcPr>
          <w:p w14:paraId="0C20FCAF" w14:textId="4FADE28C" w:rsidR="00F24801" w:rsidRPr="00F2752B" w:rsidRDefault="00F24801" w:rsidP="009727D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Year 5</w:t>
            </w:r>
          </w:p>
        </w:tc>
        <w:tc>
          <w:tcPr>
            <w:tcW w:w="2029" w:type="dxa"/>
            <w:vAlign w:val="center"/>
          </w:tcPr>
          <w:p w14:paraId="688A7CB8" w14:textId="48707975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Music in Nature: Chords and melodies</w:t>
            </w:r>
          </w:p>
        </w:tc>
        <w:tc>
          <w:tcPr>
            <w:tcW w:w="2029" w:type="dxa"/>
            <w:vAlign w:val="center"/>
          </w:tcPr>
          <w:p w14:paraId="23DF930F" w14:textId="2FD4B19E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Three-chord Pop: Playing in a band</w:t>
            </w:r>
          </w:p>
        </w:tc>
        <w:tc>
          <w:tcPr>
            <w:tcW w:w="2031" w:type="dxa"/>
            <w:vAlign w:val="center"/>
          </w:tcPr>
          <w:p w14:paraId="531975B9" w14:textId="57A2FB61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 xml:space="preserve">West African Rhythms: Create, play and </w:t>
            </w:r>
            <w:r w:rsidR="0059648A" w:rsidRPr="00F2752B">
              <w:rPr>
                <w:rFonts w:cstheme="minorHAnsi"/>
                <w:color w:val="000000" w:themeColor="text1"/>
                <w:sz w:val="24"/>
                <w:szCs w:val="24"/>
              </w:rPr>
              <w:t>perform</w:t>
            </w:r>
          </w:p>
        </w:tc>
        <w:tc>
          <w:tcPr>
            <w:tcW w:w="2031" w:type="dxa"/>
            <w:vAlign w:val="center"/>
          </w:tcPr>
          <w:p w14:paraId="12C61ACB" w14:textId="0AC81633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Music Technology: Games</w:t>
            </w:r>
          </w:p>
        </w:tc>
        <w:tc>
          <w:tcPr>
            <w:tcW w:w="2031" w:type="dxa"/>
            <w:vAlign w:val="center"/>
          </w:tcPr>
          <w:p w14:paraId="54FE9664" w14:textId="09285932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Stage and Song: Story telling through music</w:t>
            </w:r>
          </w:p>
        </w:tc>
        <w:tc>
          <w:tcPr>
            <w:tcW w:w="2031" w:type="dxa"/>
            <w:vAlign w:val="center"/>
          </w:tcPr>
          <w:p w14:paraId="45DC6075" w14:textId="6A2607F1" w:rsidR="00F24801" w:rsidRPr="00F2752B" w:rsidRDefault="00F24801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Samba Sounds: Rhythm and groove</w:t>
            </w:r>
          </w:p>
        </w:tc>
      </w:tr>
      <w:tr w:rsidR="00F24801" w14:paraId="6694F3A3" w14:textId="6E17C093" w:rsidTr="00F24801">
        <w:trPr>
          <w:trHeight w:val="353"/>
        </w:trPr>
        <w:tc>
          <w:tcPr>
            <w:tcW w:w="2028" w:type="dxa"/>
          </w:tcPr>
          <w:p w14:paraId="222737B5" w14:textId="5C947BC5" w:rsidR="00F24801" w:rsidRPr="00F2752B" w:rsidRDefault="00F24801" w:rsidP="009727D4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Year 6</w:t>
            </w:r>
          </w:p>
        </w:tc>
        <w:tc>
          <w:tcPr>
            <w:tcW w:w="2029" w:type="dxa"/>
            <w:vAlign w:val="center"/>
          </w:tcPr>
          <w:p w14:paraId="5590D9B1" w14:textId="73E40955" w:rsidR="00F24801" w:rsidRPr="00F2752B" w:rsidRDefault="00F2752B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Four-chord Pop: Playing in a band</w:t>
            </w:r>
          </w:p>
        </w:tc>
        <w:tc>
          <w:tcPr>
            <w:tcW w:w="2029" w:type="dxa"/>
            <w:vAlign w:val="center"/>
          </w:tcPr>
          <w:p w14:paraId="30FC4B52" w14:textId="6698272F" w:rsidR="00F24801" w:rsidRPr="00F2752B" w:rsidRDefault="00F2752B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Songs that speak: Lyrics and messages</w:t>
            </w:r>
          </w:p>
        </w:tc>
        <w:tc>
          <w:tcPr>
            <w:tcW w:w="2031" w:type="dxa"/>
            <w:vAlign w:val="center"/>
          </w:tcPr>
          <w:p w14:paraId="59E25178" w14:textId="5EF28B48" w:rsidR="00F24801" w:rsidRPr="00F2752B" w:rsidRDefault="00F2752B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Bhangra Beats: Rhythm and movement</w:t>
            </w:r>
          </w:p>
        </w:tc>
        <w:tc>
          <w:tcPr>
            <w:tcW w:w="2031" w:type="dxa"/>
            <w:vAlign w:val="center"/>
          </w:tcPr>
          <w:p w14:paraId="5A5C49C6" w14:textId="6988A425" w:rsidR="00F24801" w:rsidRPr="00F2752B" w:rsidRDefault="00F2752B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Music Technology: Electronic dance music</w:t>
            </w:r>
          </w:p>
        </w:tc>
        <w:tc>
          <w:tcPr>
            <w:tcW w:w="2031" w:type="dxa"/>
            <w:vAlign w:val="center"/>
          </w:tcPr>
          <w:p w14:paraId="21872153" w14:textId="70E32D6A" w:rsidR="00F24801" w:rsidRPr="00F2752B" w:rsidRDefault="00F2752B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Theme and variations: Developing melodies</w:t>
            </w:r>
          </w:p>
        </w:tc>
        <w:tc>
          <w:tcPr>
            <w:tcW w:w="2031" w:type="dxa"/>
            <w:vAlign w:val="center"/>
          </w:tcPr>
          <w:p w14:paraId="5816324F" w14:textId="32F65D4B" w:rsidR="00F24801" w:rsidRPr="00F2752B" w:rsidRDefault="00F2752B" w:rsidP="00F24801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2752B">
              <w:rPr>
                <w:rFonts w:cstheme="minorHAnsi"/>
                <w:color w:val="000000" w:themeColor="text1"/>
                <w:sz w:val="24"/>
                <w:szCs w:val="24"/>
              </w:rPr>
              <w:t>Leavers: Our story in song.</w:t>
            </w:r>
          </w:p>
        </w:tc>
      </w:tr>
    </w:tbl>
    <w:p w14:paraId="3CF2D8B6" w14:textId="0E49B51C" w:rsidR="001A51E7" w:rsidRPr="00C57DD2" w:rsidRDefault="001A51E7" w:rsidP="00C57DD2">
      <w:pPr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sectPr w:rsidR="001A51E7" w:rsidRPr="00C57DD2" w:rsidSect="00AB626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66EBB" w14:textId="77777777" w:rsidR="00B10B05" w:rsidRDefault="00B10B05" w:rsidP="0009194F">
      <w:pPr>
        <w:spacing w:after="0" w:line="240" w:lineRule="auto"/>
      </w:pPr>
      <w:r>
        <w:separator/>
      </w:r>
    </w:p>
  </w:endnote>
  <w:endnote w:type="continuationSeparator" w:id="0">
    <w:p w14:paraId="62DFDE9A" w14:textId="77777777" w:rsidR="00B10B05" w:rsidRDefault="00B10B05" w:rsidP="00091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05C5E" w14:textId="77777777" w:rsidR="00B10B05" w:rsidRDefault="00B10B05" w:rsidP="0009194F">
      <w:pPr>
        <w:spacing w:after="0" w:line="240" w:lineRule="auto"/>
      </w:pPr>
      <w:r>
        <w:separator/>
      </w:r>
    </w:p>
  </w:footnote>
  <w:footnote w:type="continuationSeparator" w:id="0">
    <w:p w14:paraId="59CE4B19" w14:textId="77777777" w:rsidR="00B10B05" w:rsidRDefault="00B10B05" w:rsidP="00091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DA715" w14:textId="58FD14A0" w:rsidR="0009194F" w:rsidRPr="00C84606" w:rsidRDefault="00611DF0" w:rsidP="00C84606">
    <w:pPr>
      <w:pStyle w:val="Header"/>
      <w:jc w:val="right"/>
      <w:rPr>
        <w:sz w:val="28"/>
      </w:rPr>
    </w:pPr>
    <w:r w:rsidRPr="000137D9">
      <w:rPr>
        <w:noProof/>
      </w:rPr>
      <w:drawing>
        <wp:anchor distT="0" distB="0" distL="114300" distR="114300" simplePos="0" relativeHeight="251660288" behindDoc="0" locked="0" layoutInCell="1" allowOverlap="1" wp14:anchorId="3B12DB78" wp14:editId="20B84F47">
          <wp:simplePos x="0" y="0"/>
          <wp:positionH relativeFrom="page">
            <wp:posOffset>995680</wp:posOffset>
          </wp:positionH>
          <wp:positionV relativeFrom="paragraph">
            <wp:posOffset>-181610</wp:posOffset>
          </wp:positionV>
          <wp:extent cx="1409700" cy="1409700"/>
          <wp:effectExtent l="0" t="0" r="0" b="0"/>
          <wp:wrapNone/>
          <wp:docPr id="5" name="Picture 1">
            <a:extLst xmlns:a="http://schemas.openxmlformats.org/drawingml/2006/main">
              <a:ext uri="{FF2B5EF4-FFF2-40B4-BE49-F238E27FC236}">
                <a16:creationId xmlns:a16="http://schemas.microsoft.com/office/drawing/2014/main" id="{CAE42E17-A2AF-C894-A38A-BEAFF33C814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CAE42E17-A2AF-C894-A38A-BEAFF33C814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9700" cy="1409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4801">
      <w:rPr>
        <w:sz w:val="28"/>
      </w:rPr>
      <w:t>Music</w:t>
    </w:r>
    <w:r w:rsidR="00C84606">
      <w:rPr>
        <w:sz w:val="28"/>
      </w:rPr>
      <w:t xml:space="preserve"> Long Term Plan</w:t>
    </w:r>
  </w:p>
  <w:p w14:paraId="0FB78278" w14:textId="77777777" w:rsidR="0009194F" w:rsidRDefault="0009194F" w:rsidP="0009194F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26E"/>
    <w:rsid w:val="00037A00"/>
    <w:rsid w:val="00081A0D"/>
    <w:rsid w:val="0009194F"/>
    <w:rsid w:val="00123674"/>
    <w:rsid w:val="001A1299"/>
    <w:rsid w:val="001A51E7"/>
    <w:rsid w:val="001D4DFA"/>
    <w:rsid w:val="00254CDD"/>
    <w:rsid w:val="002B3923"/>
    <w:rsid w:val="002D2BF3"/>
    <w:rsid w:val="002F2E9B"/>
    <w:rsid w:val="002F5888"/>
    <w:rsid w:val="00301763"/>
    <w:rsid w:val="0036200B"/>
    <w:rsid w:val="003E2754"/>
    <w:rsid w:val="00477C03"/>
    <w:rsid w:val="004C0E4C"/>
    <w:rsid w:val="004C7BA9"/>
    <w:rsid w:val="0059648A"/>
    <w:rsid w:val="005F17D0"/>
    <w:rsid w:val="00606C4D"/>
    <w:rsid w:val="006072BD"/>
    <w:rsid w:val="00611DF0"/>
    <w:rsid w:val="0065381C"/>
    <w:rsid w:val="006965C6"/>
    <w:rsid w:val="00770503"/>
    <w:rsid w:val="00770F99"/>
    <w:rsid w:val="00785B64"/>
    <w:rsid w:val="00836A57"/>
    <w:rsid w:val="009477A8"/>
    <w:rsid w:val="009727D4"/>
    <w:rsid w:val="009E756F"/>
    <w:rsid w:val="00A21155"/>
    <w:rsid w:val="00A47363"/>
    <w:rsid w:val="00A95D1B"/>
    <w:rsid w:val="00AB626E"/>
    <w:rsid w:val="00AC3EA7"/>
    <w:rsid w:val="00AF1E9A"/>
    <w:rsid w:val="00B10B05"/>
    <w:rsid w:val="00B13A24"/>
    <w:rsid w:val="00BB14EF"/>
    <w:rsid w:val="00BE213C"/>
    <w:rsid w:val="00C20CA4"/>
    <w:rsid w:val="00C5666E"/>
    <w:rsid w:val="00C57DD2"/>
    <w:rsid w:val="00C84606"/>
    <w:rsid w:val="00D77DD4"/>
    <w:rsid w:val="00D94D95"/>
    <w:rsid w:val="00E104E0"/>
    <w:rsid w:val="00E3398F"/>
    <w:rsid w:val="00E45C7A"/>
    <w:rsid w:val="00E535C9"/>
    <w:rsid w:val="00E66D6D"/>
    <w:rsid w:val="00F04B6A"/>
    <w:rsid w:val="00F24801"/>
    <w:rsid w:val="00F2752B"/>
    <w:rsid w:val="02B4DE9C"/>
    <w:rsid w:val="0B90BD5F"/>
    <w:rsid w:val="0EE788DD"/>
    <w:rsid w:val="14CB312C"/>
    <w:rsid w:val="31D59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9F7C5F"/>
  <w15:chartTrackingRefBased/>
  <w15:docId w15:val="{E3AA274C-2140-4AFB-BB86-8F25B095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2E9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6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A51E7"/>
  </w:style>
  <w:style w:type="paragraph" w:customStyle="1" w:styleId="paragraph">
    <w:name w:val="paragraph"/>
    <w:basedOn w:val="Normal"/>
    <w:rsid w:val="001A5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1A51E7"/>
  </w:style>
  <w:style w:type="paragraph" w:styleId="Header">
    <w:name w:val="header"/>
    <w:basedOn w:val="Normal"/>
    <w:link w:val="HeaderChar"/>
    <w:uiPriority w:val="99"/>
    <w:unhideWhenUsed/>
    <w:rsid w:val="00091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194F"/>
  </w:style>
  <w:style w:type="paragraph" w:styleId="Footer">
    <w:name w:val="footer"/>
    <w:basedOn w:val="Normal"/>
    <w:link w:val="FooterChar"/>
    <w:uiPriority w:val="99"/>
    <w:unhideWhenUsed/>
    <w:rsid w:val="00091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194F"/>
  </w:style>
  <w:style w:type="paragraph" w:styleId="NormalWeb">
    <w:name w:val="Normal (Web)"/>
    <w:basedOn w:val="Normal"/>
    <w:uiPriority w:val="99"/>
    <w:unhideWhenUsed/>
    <w:rsid w:val="004C0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965C6"/>
    <w:rPr>
      <w:color w:val="954F72" w:themeColor="followedHyperlink"/>
      <w:u w:val="singl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2E9B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unit-tableoptions">
    <w:name w:val="unit-table__options"/>
    <w:basedOn w:val="DefaultParagraphFont"/>
    <w:rsid w:val="001A1299"/>
  </w:style>
  <w:style w:type="character" w:customStyle="1" w:styleId="pilltext">
    <w:name w:val="pill__text"/>
    <w:basedOn w:val="DefaultParagraphFont"/>
    <w:rsid w:val="009727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9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0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6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4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16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9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7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4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7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9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68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69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9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7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8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2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8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8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47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84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1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49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25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36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5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33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7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0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36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93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3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6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83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8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79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71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68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9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22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62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2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80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8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6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0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66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83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42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1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9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1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1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7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5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6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8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44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73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6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2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7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6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42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5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5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08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30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37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95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89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57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04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20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19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26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73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7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2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4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54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4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3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0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9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45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8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2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8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1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4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76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9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9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23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7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2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6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36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73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7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2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7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9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9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1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2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3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70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3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0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2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20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62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41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1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44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27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4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38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55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8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92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9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99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1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6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31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23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3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57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49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5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06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3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6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14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0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51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3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61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6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0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70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7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2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43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42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4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3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3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01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75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1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03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25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8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19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93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8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0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6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66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4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72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4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56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4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6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3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0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6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45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5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0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05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6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2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9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52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7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2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1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2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98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40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6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28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39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08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3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78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85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5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1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4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2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3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16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87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5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0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1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1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24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3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97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7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7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5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0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9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88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9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6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8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5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9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0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4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0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9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0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Jamea Al Kauthar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Bradley</dc:creator>
  <cp:keywords/>
  <dc:description/>
  <cp:lastModifiedBy>Helen Lawton</cp:lastModifiedBy>
  <cp:revision>4</cp:revision>
  <cp:lastPrinted>2024-12-12T12:09:00Z</cp:lastPrinted>
  <dcterms:created xsi:type="dcterms:W3CDTF">2026-04-22T12:52:00Z</dcterms:created>
  <dcterms:modified xsi:type="dcterms:W3CDTF">2026-04-29T12:32:00Z</dcterms:modified>
</cp:coreProperties>
</file>